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Ind w:w="6074" w:type="dxa"/>
        <w:tblLook w:val="01E0" w:firstRow="1" w:lastRow="1" w:firstColumn="1" w:lastColumn="1" w:noHBand="0" w:noVBand="0"/>
      </w:tblPr>
      <w:tblGrid>
        <w:gridCol w:w="766"/>
        <w:gridCol w:w="1682"/>
      </w:tblGrid>
      <w:tr w:rsidR="00277F6A" w:rsidRPr="000F324E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F6A" w:rsidRPr="000F324E" w:rsidRDefault="00277F6A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 w:rsidRPr="000F324E">
              <w:rPr>
                <w:rFonts w:ascii="Arial" w:hAnsi="Arial" w:cs="Arial" w:hint="cs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F6A" w:rsidRPr="000F324E" w:rsidRDefault="00992DD3" w:rsidP="000F324E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 w:rsidRPr="000F324E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1D74A8" w:rsidRPr="000F324E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0F324E" w:rsidRPr="000F324E">
              <w:rPr>
                <w:rFonts w:ascii="Arial" w:hAnsi="Arial" w:cs="Arial" w:hint="cs"/>
                <w:sz w:val="20"/>
                <w:szCs w:val="20"/>
                <w:rtl/>
              </w:rPr>
              <w:t>19</w:t>
            </w:r>
            <w:r w:rsidR="001D74A8" w:rsidRPr="000F324E"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 w:rsidR="000F324E" w:rsidRPr="000F324E">
              <w:rPr>
                <w:rFonts w:ascii="Arial" w:hAnsi="Arial" w:cs="Arial" w:hint="cs"/>
                <w:sz w:val="20"/>
                <w:szCs w:val="20"/>
                <w:rtl/>
              </w:rPr>
              <w:t xml:space="preserve">נובמבר </w:t>
            </w:r>
            <w:r w:rsidR="001D74A8" w:rsidRPr="000F324E"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 w:rsidR="000F324E" w:rsidRPr="000F324E">
              <w:rPr>
                <w:rFonts w:ascii="Arial" w:hAnsi="Arial" w:cs="Arial" w:hint="cs"/>
                <w:sz w:val="20"/>
                <w:szCs w:val="20"/>
                <w:rtl/>
              </w:rPr>
              <w:t>2018</w:t>
            </w:r>
          </w:p>
        </w:tc>
      </w:tr>
    </w:tbl>
    <w:p w:rsidR="0055401D" w:rsidRPr="000F324E" w:rsidRDefault="0055401D" w:rsidP="00E75D0F">
      <w:pPr>
        <w:bidi/>
        <w:rPr>
          <w:rFonts w:ascii="Arial" w:hAnsi="Arial" w:cs="Arial"/>
          <w:sz w:val="20"/>
          <w:szCs w:val="20"/>
          <w:rtl/>
        </w:rPr>
      </w:pPr>
    </w:p>
    <w:p w:rsidR="00E75D0F" w:rsidRPr="000F324E" w:rsidRDefault="00E75D0F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0F324E">
        <w:rPr>
          <w:rFonts w:ascii="Arial" w:hAnsi="Arial" w:cs="Arial" w:hint="cs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50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0F324E" w:rsidRPr="000F324E" w:rsidTr="004757B0">
        <w:trPr>
          <w:trHeight w:val="350"/>
        </w:trPr>
        <w:tc>
          <w:tcPr>
            <w:tcW w:w="1842" w:type="dxa"/>
            <w:shd w:val="clear" w:color="auto" w:fill="E6E6E6"/>
          </w:tcPr>
          <w:p w:rsidR="004757B0" w:rsidRPr="000F324E" w:rsidRDefault="004757B0" w:rsidP="004757B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F324E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694" w:type="dxa"/>
          </w:tcPr>
          <w:p w:rsidR="004757B0" w:rsidRPr="000F324E" w:rsidRDefault="004757B0" w:rsidP="004757B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>משרד החינוך</w:t>
            </w:r>
          </w:p>
        </w:tc>
      </w:tr>
      <w:tr w:rsidR="000F324E" w:rsidRPr="000F324E" w:rsidTr="004757B0">
        <w:trPr>
          <w:trHeight w:val="361"/>
        </w:trPr>
        <w:tc>
          <w:tcPr>
            <w:tcW w:w="1842" w:type="dxa"/>
            <w:shd w:val="clear" w:color="auto" w:fill="E6E6E6"/>
          </w:tcPr>
          <w:p w:rsidR="004757B0" w:rsidRPr="000F324E" w:rsidRDefault="004757B0" w:rsidP="004757B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F324E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694" w:type="dxa"/>
          </w:tcPr>
          <w:p w:rsidR="004757B0" w:rsidRPr="000F324E" w:rsidRDefault="004757B0" w:rsidP="004757B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</w:t>
            </w:r>
            <w:r w:rsidR="000F324E"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>,טכנולוגיה</w:t>
            </w:r>
            <w:r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ומערכות מידע</w:t>
            </w:r>
          </w:p>
        </w:tc>
      </w:tr>
      <w:tr w:rsidR="000F324E" w:rsidRPr="000F324E" w:rsidTr="004757B0">
        <w:trPr>
          <w:trHeight w:val="370"/>
        </w:trPr>
        <w:tc>
          <w:tcPr>
            <w:tcW w:w="1842" w:type="dxa"/>
            <w:shd w:val="clear" w:color="auto" w:fill="E6E6E6"/>
          </w:tcPr>
          <w:p w:rsidR="004757B0" w:rsidRPr="000F324E" w:rsidRDefault="004757B0" w:rsidP="004757B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4757B0" w:rsidRPr="000F324E" w:rsidRDefault="000F324E" w:rsidP="004757B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>19.11.2018</w:t>
            </w:r>
          </w:p>
        </w:tc>
      </w:tr>
    </w:tbl>
    <w:p w:rsidR="00E75D0F" w:rsidRPr="000F324E" w:rsidRDefault="00E75D0F" w:rsidP="001F55B4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0F324E">
        <w:rPr>
          <w:rFonts w:ascii="Arial" w:hAnsi="Arial" w:cs="Arial" w:hint="cs"/>
          <w:b/>
          <w:bCs/>
          <w:sz w:val="26"/>
          <w:szCs w:val="26"/>
          <w:rtl/>
        </w:rPr>
        <w:tab/>
      </w:r>
      <w:r w:rsidRPr="000F324E">
        <w:rPr>
          <w:rFonts w:ascii="Arial" w:hAnsi="Arial" w:cs="Arial" w:hint="cs"/>
          <w:b/>
          <w:bCs/>
          <w:sz w:val="26"/>
          <w:szCs w:val="26"/>
          <w:rtl/>
        </w:rPr>
        <w:tab/>
      </w:r>
      <w:r w:rsidRPr="000F324E">
        <w:rPr>
          <w:rFonts w:ascii="Arial" w:hAnsi="Arial" w:cs="Arial" w:hint="cs"/>
          <w:b/>
          <w:bCs/>
          <w:sz w:val="26"/>
          <w:szCs w:val="26"/>
          <w:rtl/>
        </w:rPr>
        <w:tab/>
      </w:r>
      <w:r w:rsidRPr="000F324E">
        <w:rPr>
          <w:rFonts w:ascii="Arial" w:hAnsi="Arial" w:cs="Arial" w:hint="cs"/>
          <w:b/>
          <w:bCs/>
          <w:sz w:val="26"/>
          <w:szCs w:val="26"/>
          <w:rtl/>
        </w:rPr>
        <w:tab/>
      </w:r>
      <w:r w:rsidRPr="000F324E">
        <w:rPr>
          <w:rFonts w:ascii="Arial" w:hAnsi="Arial" w:cs="Arial" w:hint="cs"/>
          <w:b/>
          <w:bCs/>
          <w:sz w:val="26"/>
          <w:szCs w:val="26"/>
          <w:rtl/>
        </w:rPr>
        <w:tab/>
      </w:r>
      <w:r w:rsidRPr="000F324E">
        <w:rPr>
          <w:rFonts w:ascii="Arial" w:hAnsi="Arial" w:cs="Arial" w:hint="cs"/>
          <w:b/>
          <w:bCs/>
          <w:sz w:val="26"/>
          <w:szCs w:val="26"/>
          <w:rtl/>
        </w:rPr>
        <w:tab/>
      </w:r>
      <w:r w:rsidRPr="000F324E">
        <w:rPr>
          <w:rFonts w:ascii="Arial" w:hAnsi="Arial" w:cs="Arial" w:hint="cs"/>
          <w:b/>
          <w:bCs/>
          <w:sz w:val="26"/>
          <w:szCs w:val="26"/>
          <w:rtl/>
        </w:rPr>
        <w:tab/>
      </w:r>
      <w:r w:rsidRPr="000F324E">
        <w:rPr>
          <w:rFonts w:ascii="Arial" w:hAnsi="Arial" w:cs="Arial" w:hint="cs"/>
          <w:b/>
          <w:bCs/>
          <w:sz w:val="26"/>
          <w:szCs w:val="26"/>
          <w:rtl/>
        </w:rPr>
        <w:tab/>
      </w:r>
      <w:r w:rsidRPr="000F324E">
        <w:rPr>
          <w:rFonts w:ascii="Arial" w:hAnsi="Arial" w:cs="Arial" w:hint="cs"/>
          <w:b/>
          <w:bCs/>
          <w:sz w:val="26"/>
          <w:szCs w:val="26"/>
          <w:rtl/>
        </w:rPr>
        <w:tab/>
      </w:r>
      <w:r w:rsidRPr="000F324E">
        <w:rPr>
          <w:rFonts w:ascii="Arial" w:hAnsi="Arial" w:cs="Arial" w:hint="cs"/>
          <w:b/>
          <w:bCs/>
          <w:sz w:val="26"/>
          <w:szCs w:val="26"/>
          <w:rtl/>
        </w:rPr>
        <w:tab/>
      </w:r>
      <w:r w:rsidRPr="000F324E">
        <w:rPr>
          <w:rFonts w:ascii="Arial" w:hAnsi="Arial" w:cs="Arial" w:hint="cs"/>
          <w:b/>
          <w:bCs/>
          <w:sz w:val="26"/>
          <w:szCs w:val="26"/>
          <w:rtl/>
        </w:rPr>
        <w:tab/>
      </w:r>
      <w:r w:rsidRPr="000F324E">
        <w:rPr>
          <w:rFonts w:ascii="Arial" w:hAnsi="Arial" w:cs="Arial" w:hint="cs"/>
          <w:b/>
          <w:bCs/>
          <w:sz w:val="26"/>
          <w:szCs w:val="26"/>
          <w:rtl/>
        </w:rPr>
        <w:tab/>
      </w:r>
      <w:r w:rsidRPr="000F324E">
        <w:rPr>
          <w:rFonts w:ascii="Arial" w:hAnsi="Arial" w:cs="Arial" w:hint="cs"/>
          <w:b/>
          <w:bCs/>
          <w:sz w:val="26"/>
          <w:szCs w:val="26"/>
          <w:rtl/>
        </w:rPr>
        <w:tab/>
      </w:r>
      <w:r w:rsidRPr="000F324E">
        <w:rPr>
          <w:rFonts w:ascii="Arial" w:hAnsi="Arial" w:cs="Arial" w:hint="cs"/>
          <w:b/>
          <w:bCs/>
          <w:sz w:val="26"/>
          <w:szCs w:val="26"/>
          <w:rtl/>
        </w:rPr>
        <w:tab/>
      </w:r>
      <w:r w:rsidRPr="000F324E"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:rsidR="00E75D0F" w:rsidRPr="000F324E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0F324E">
        <w:rPr>
          <w:rFonts w:ascii="Arial" w:hAnsi="Arial" w:cs="Arial"/>
          <w:b/>
          <w:sz w:val="22"/>
          <w:szCs w:val="22"/>
          <w:rtl/>
        </w:rPr>
        <w:t xml:space="preserve">אל: </w:t>
      </w:r>
      <w:r w:rsidRPr="000F324E"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E75D0F" w:rsidRPr="000F324E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Pr="000F324E" w:rsidRDefault="00E75D0F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0F324E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0F324E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0F324E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E75D0F" w:rsidRPr="000F324E" w:rsidRDefault="00FD6670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 w:rsidRPr="000F324E"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206D25" wp14:editId="4108003B">
                <wp:simplePos x="0" y="0"/>
                <wp:positionH relativeFrom="column">
                  <wp:posOffset>5346700</wp:posOffset>
                </wp:positionH>
                <wp:positionV relativeFrom="paragraph">
                  <wp:posOffset>33020</wp:posOffset>
                </wp:positionV>
                <wp:extent cx="342900" cy="228600"/>
                <wp:effectExtent l="3175" t="4445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21pt;margin-top:2.6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CS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eI2O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75D0F" w:rsidRPr="000F324E">
        <w:rPr>
          <w:rFonts w:ascii="Arial" w:hAnsi="Arial" w:cs="Arial"/>
          <w:b/>
          <w:sz w:val="22"/>
          <w:szCs w:val="22"/>
          <w:rtl/>
        </w:rPr>
        <w:t>הבקשה מסתמכת על תקנה</w:t>
      </w:r>
      <w:r w:rsidR="00E75D0F" w:rsidRPr="000F324E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E75D0F" w:rsidRPr="000F324E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0F324E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="00E75D0F" w:rsidRPr="000F324E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0F324E">
        <w:rPr>
          <w:rFonts w:ascii="Arial" w:hAnsi="Arial" w:cs="Arial" w:hint="cs"/>
          <w:b/>
          <w:sz w:val="22"/>
          <w:szCs w:val="22"/>
          <w:rtl/>
        </w:rPr>
        <w:t xml:space="preserve"> 3(31) (סמן את התקנה המתאימה) </w:t>
      </w:r>
      <w:r w:rsidR="00E75D0F" w:rsidRPr="000F324E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E75D0F" w:rsidRPr="000F324E">
        <w:rPr>
          <w:rFonts w:ascii="Arial" w:hAnsi="Arial" w:cs="Arial" w:hint="cs"/>
          <w:b/>
          <w:sz w:val="22"/>
          <w:szCs w:val="22"/>
          <w:rtl/>
        </w:rPr>
        <w:t xml:space="preserve"> ועל הוראות תכ"ם מס' 7.8.1 ו-7.8.2.</w:t>
      </w:r>
    </w:p>
    <w:p w:rsidR="00E75D0F" w:rsidRPr="000F324E" w:rsidRDefault="00E75D0F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0F324E" w:rsidRPr="000F324E" w:rsidTr="00D66FA5">
        <w:trPr>
          <w:trHeight w:val="742"/>
        </w:trPr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E75D0F" w:rsidRPr="000F324E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0F324E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0F324E" w:rsidRPr="000F324E" w:rsidTr="00E75D0F">
        <w:tc>
          <w:tcPr>
            <w:tcW w:w="9178" w:type="dxa"/>
            <w:tcBorders>
              <w:bottom w:val="single" w:sz="4" w:space="0" w:color="auto"/>
            </w:tcBorders>
          </w:tcPr>
          <w:p w:rsidR="00D66FA5" w:rsidRDefault="00D66FA5" w:rsidP="00D66FA5">
            <w:pPr>
              <w:bidi/>
              <w:spacing w:line="360" w:lineRule="auto"/>
              <w:rPr>
                <w:rFonts w:ascii="Arial" w:hAnsi="Arial" w:cs="David"/>
                <w:b/>
                <w:sz w:val="22"/>
                <w:szCs w:val="22"/>
                <w:rtl/>
              </w:rPr>
            </w:pPr>
          </w:p>
          <w:p w:rsidR="00ED2E6A" w:rsidRPr="00D66FA5" w:rsidRDefault="00D66FA5" w:rsidP="00C6760F">
            <w:pPr>
              <w:bidi/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  <w:r w:rsidRPr="00D66FA5">
              <w:rPr>
                <w:rFonts w:ascii="Arial" w:hAnsi="Arial" w:cs="David" w:hint="cs"/>
                <w:b/>
                <w:sz w:val="22"/>
                <w:szCs w:val="22"/>
                <w:rtl/>
              </w:rPr>
              <w:t xml:space="preserve">בשנת 2008 </w:t>
            </w:r>
            <w:r w:rsidR="0008299D" w:rsidRPr="00D66FA5">
              <w:rPr>
                <w:rFonts w:ascii="Arial" w:hAnsi="Arial" w:cs="David" w:hint="cs"/>
                <w:b/>
                <w:sz w:val="22"/>
                <w:szCs w:val="22"/>
                <w:rtl/>
              </w:rPr>
              <w:t>מינהל תקשוב</w:t>
            </w:r>
            <w:r w:rsidR="001D74A8" w:rsidRPr="00D66FA5">
              <w:rPr>
                <w:rFonts w:ascii="Arial" w:hAnsi="Arial" w:cs="David" w:hint="cs"/>
                <w:b/>
                <w:sz w:val="22"/>
                <w:szCs w:val="22"/>
                <w:rtl/>
              </w:rPr>
              <w:t>,טכנולוגיה</w:t>
            </w:r>
            <w:r w:rsidR="0008299D" w:rsidRPr="00D66FA5">
              <w:rPr>
                <w:rFonts w:ascii="Arial" w:hAnsi="Arial" w:cs="David" w:hint="cs"/>
                <w:b/>
                <w:sz w:val="22"/>
                <w:szCs w:val="22"/>
                <w:rtl/>
              </w:rPr>
              <w:t xml:space="preserve"> ומערכות מידע</w:t>
            </w:r>
            <w:r w:rsidR="00E75D0F" w:rsidRPr="00D66FA5">
              <w:rPr>
                <w:rFonts w:ascii="Arial" w:hAnsi="Arial" w:cs="David" w:hint="cs"/>
                <w:b/>
                <w:sz w:val="22"/>
                <w:szCs w:val="22"/>
                <w:rtl/>
              </w:rPr>
              <w:t xml:space="preserve"> במשרד </w:t>
            </w:r>
            <w:r w:rsidR="0008299D" w:rsidRPr="00D66FA5">
              <w:rPr>
                <w:rFonts w:ascii="Arial" w:hAnsi="Arial" w:cs="David" w:hint="cs"/>
                <w:b/>
                <w:sz w:val="22"/>
                <w:szCs w:val="22"/>
                <w:u w:val="single"/>
                <w:rtl/>
              </w:rPr>
              <w:t>החינוך</w:t>
            </w:r>
            <w:r w:rsidR="00E75D0F" w:rsidRPr="00D66FA5">
              <w:rPr>
                <w:rFonts w:ascii="Arial" w:hAnsi="Arial" w:cs="David" w:hint="cs"/>
                <w:b/>
                <w:sz w:val="22"/>
                <w:szCs w:val="22"/>
                <w:rtl/>
              </w:rPr>
              <w:t xml:space="preserve"> </w:t>
            </w:r>
            <w:r w:rsidR="00992DD3" w:rsidRPr="00D66FA5">
              <w:rPr>
                <w:rFonts w:ascii="Arial" w:hAnsi="Arial" w:cs="David" w:hint="cs"/>
                <w:b/>
                <w:sz w:val="22"/>
                <w:szCs w:val="22"/>
                <w:rtl/>
              </w:rPr>
              <w:t>ביצע</w:t>
            </w:r>
            <w:r w:rsidR="00E75D0F" w:rsidRPr="00D66FA5">
              <w:rPr>
                <w:rFonts w:ascii="Arial" w:hAnsi="Arial" w:cs="David" w:hint="cs"/>
                <w:b/>
                <w:sz w:val="22"/>
                <w:szCs w:val="22"/>
                <w:rtl/>
              </w:rPr>
              <w:t xml:space="preserve"> פרויקט ל</w:t>
            </w:r>
            <w:r w:rsidR="00992DD3" w:rsidRPr="00D66FA5">
              <w:rPr>
                <w:rFonts w:ascii="Arial" w:hAnsi="Arial" w:cs="David" w:hint="cs"/>
                <w:b/>
                <w:sz w:val="22"/>
                <w:szCs w:val="22"/>
                <w:rtl/>
              </w:rPr>
              <w:t>ניהול זהויות והרשאות</w:t>
            </w:r>
            <w:r w:rsidR="00C6760F">
              <w:rPr>
                <w:rFonts w:ascii="Arial" w:hAnsi="Arial" w:cs="David" w:hint="cs"/>
                <w:sz w:val="22"/>
                <w:szCs w:val="22"/>
                <w:rtl/>
              </w:rPr>
              <w:t xml:space="preserve"> שי</w:t>
            </w:r>
            <w:r w:rsidR="00ED2E6A" w:rsidRPr="00D66FA5">
              <w:rPr>
                <w:rFonts w:ascii="Arial" w:hAnsi="Arial" w:cs="David"/>
                <w:sz w:val="22"/>
                <w:szCs w:val="22"/>
                <w:rtl/>
              </w:rPr>
              <w:t>שרת את כ</w:t>
            </w:r>
            <w:r w:rsidR="00C6760F">
              <w:rPr>
                <w:rFonts w:ascii="Arial" w:hAnsi="Arial" w:cs="David" w:hint="cs"/>
                <w:sz w:val="22"/>
                <w:szCs w:val="22"/>
                <w:rtl/>
              </w:rPr>
              <w:t>ל</w:t>
            </w:r>
            <w:r w:rsidR="00ED2E6A" w:rsidRPr="00D66FA5">
              <w:rPr>
                <w:rFonts w:ascii="Arial" w:hAnsi="Arial" w:cs="David"/>
                <w:sz w:val="22"/>
                <w:szCs w:val="22"/>
                <w:rtl/>
              </w:rPr>
              <w:t>ל "</w:t>
            </w:r>
            <w:r>
              <w:rPr>
                <w:rFonts w:ascii="Arial" w:hAnsi="Arial" w:cs="David"/>
                <w:sz w:val="22"/>
                <w:szCs w:val="22"/>
                <w:rtl/>
              </w:rPr>
              <w:t>לקוחות" המשרד – תלמידים, מורים</w:t>
            </w:r>
            <w:r w:rsidR="00ED2E6A" w:rsidRPr="00D66FA5">
              <w:rPr>
                <w:rFonts w:ascii="Arial" w:hAnsi="Arial" w:cs="David"/>
                <w:sz w:val="22"/>
                <w:szCs w:val="22"/>
                <w:rtl/>
              </w:rPr>
              <w:t xml:space="preserve"> </w:t>
            </w:r>
            <w:r w:rsidR="00992DD3" w:rsidRPr="00D66FA5">
              <w:rPr>
                <w:rFonts w:ascii="Arial" w:hAnsi="Arial" w:cs="David" w:hint="cs"/>
                <w:b/>
                <w:sz w:val="22"/>
                <w:szCs w:val="22"/>
                <w:rtl/>
              </w:rPr>
              <w:t xml:space="preserve">לצורך גישה ליישומי המשרד. </w:t>
            </w:r>
            <w:r w:rsidR="00B04708" w:rsidRPr="00D66FA5">
              <w:rPr>
                <w:rFonts w:ascii="Arial" w:hAnsi="Arial" w:cs="David" w:hint="cs"/>
                <w:sz w:val="22"/>
                <w:szCs w:val="22"/>
                <w:rtl/>
              </w:rPr>
              <w:t>מ</w:t>
            </w:r>
            <w:r w:rsidR="00B04708" w:rsidRPr="00D66FA5">
              <w:rPr>
                <w:rFonts w:ascii="Arial" w:hAnsi="Arial" w:cs="David"/>
                <w:sz w:val="22"/>
                <w:szCs w:val="22"/>
                <w:rtl/>
              </w:rPr>
              <w:t xml:space="preserve">וצר </w:t>
            </w:r>
            <w:r w:rsidR="00B04708" w:rsidRPr="00D66FA5">
              <w:rPr>
                <w:rFonts w:cs="David"/>
                <w:sz w:val="22"/>
                <w:szCs w:val="22"/>
              </w:rPr>
              <w:t>IDM</w:t>
            </w:r>
            <w:r w:rsidR="00B04708" w:rsidRPr="00D66FA5">
              <w:rPr>
                <w:rFonts w:ascii="Arial" w:hAnsi="Arial" w:cs="David"/>
                <w:sz w:val="22"/>
                <w:szCs w:val="22"/>
                <w:rtl/>
              </w:rPr>
              <w:t xml:space="preserve"> </w:t>
            </w:r>
            <w:r w:rsidR="00B04708" w:rsidRPr="00D66FA5">
              <w:rPr>
                <w:rFonts w:ascii="Arial" w:hAnsi="Arial" w:cs="David" w:hint="cs"/>
                <w:sz w:val="22"/>
                <w:szCs w:val="22"/>
                <w:rtl/>
              </w:rPr>
              <w:t xml:space="preserve">של </w:t>
            </w:r>
            <w:r w:rsidR="00B04708" w:rsidRPr="00D66FA5">
              <w:rPr>
                <w:rFonts w:cs="David"/>
                <w:sz w:val="22"/>
                <w:szCs w:val="22"/>
              </w:rPr>
              <w:t>NetIQ/Microfocus</w:t>
            </w:r>
            <w:r w:rsidR="000F324E" w:rsidRPr="00D66FA5">
              <w:rPr>
                <w:rFonts w:ascii="Arial" w:hAnsi="Arial" w:cs="David"/>
                <w:sz w:val="22"/>
                <w:szCs w:val="22"/>
                <w:rtl/>
              </w:rPr>
              <w:t xml:space="preserve"> נבחר במכרז פומבי.</w:t>
            </w:r>
          </w:p>
          <w:p w:rsidR="00ED2E6A" w:rsidRPr="00D66FA5" w:rsidRDefault="00ED2E6A" w:rsidP="00D66FA5">
            <w:pPr>
              <w:bidi/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  <w:r w:rsidRPr="00D66FA5">
              <w:rPr>
                <w:rFonts w:ascii="Arial" w:hAnsi="Arial" w:cs="David"/>
                <w:sz w:val="22"/>
                <w:szCs w:val="22"/>
                <w:rtl/>
              </w:rPr>
              <w:t xml:space="preserve">עם כניסת המנהל החדש לתפקיד בשנת 2015, עברה המערכת מתפיסה של תחזוקה לתפיסה של  פיתוח והרחבה של התשתית, </w:t>
            </w:r>
            <w:r w:rsidR="00C6760F">
              <w:rPr>
                <w:rFonts w:ascii="Arial" w:hAnsi="Arial" w:cs="David" w:hint="cs"/>
                <w:sz w:val="22"/>
                <w:szCs w:val="22"/>
                <w:rtl/>
              </w:rPr>
              <w:t xml:space="preserve">של 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 xml:space="preserve">שרותי ניהול הזהויות, שרותי ההזדהות  למערכות ולמשתמשים </w:t>
            </w:r>
            <w:r w:rsidR="00D66FA5">
              <w:rPr>
                <w:rFonts w:ascii="Arial" w:hAnsi="Arial" w:cs="David" w:hint="cs"/>
                <w:sz w:val="22"/>
                <w:szCs w:val="22"/>
                <w:rtl/>
              </w:rPr>
              <w:t>ו</w:t>
            </w:r>
            <w:r w:rsidR="00C6760F">
              <w:rPr>
                <w:rFonts w:ascii="Arial" w:hAnsi="Arial" w:cs="David" w:hint="cs"/>
                <w:sz w:val="22"/>
                <w:szCs w:val="22"/>
                <w:rtl/>
              </w:rPr>
              <w:t>ל</w:t>
            </w:r>
            <w:r w:rsidR="00D66FA5">
              <w:rPr>
                <w:rFonts w:ascii="Arial" w:hAnsi="Arial" w:cs="David" w:hint="cs"/>
                <w:sz w:val="22"/>
                <w:szCs w:val="22"/>
                <w:rtl/>
              </w:rPr>
              <w:t xml:space="preserve">הרחבת מעגל 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 xml:space="preserve"> המשתמשים. למשל : הזדהות אחידה </w:t>
            </w:r>
            <w:r w:rsidR="00D66FA5">
              <w:rPr>
                <w:rFonts w:ascii="Arial" w:hAnsi="Arial" w:cs="David" w:hint="cs"/>
                <w:sz w:val="22"/>
                <w:szCs w:val="22"/>
                <w:rtl/>
              </w:rPr>
              <w:t xml:space="preserve">באמצעות סיסמה אחת לכלל 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>למערכות המשרד ולמערכות ספקים חיצוניים במערכת החינוך, ניהול וגישה של זהויות בסביבות ענן</w:t>
            </w:r>
            <w:r w:rsidR="00D66FA5" w:rsidRPr="00D66FA5">
              <w:rPr>
                <w:rFonts w:ascii="Arial" w:hAnsi="Arial" w:cs="David" w:hint="cs"/>
                <w:sz w:val="22"/>
                <w:szCs w:val="22"/>
                <w:rtl/>
              </w:rPr>
              <w:t xml:space="preserve"> מתוקשבות של גוגל ומיקרוסופט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>, שרותי הזדהות מאובטחים ומתקדמים למשתמשים</w:t>
            </w:r>
            <w:r w:rsidR="00C6760F">
              <w:rPr>
                <w:rFonts w:ascii="Arial" w:hAnsi="Arial" w:cs="David" w:hint="cs"/>
                <w:sz w:val="22"/>
                <w:szCs w:val="22"/>
                <w:rtl/>
              </w:rPr>
              <w:t xml:space="preserve"> 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>, שרותים עצמיים להפקת סיסמה</w:t>
            </w: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>.</w:t>
            </w:r>
          </w:p>
          <w:p w:rsidR="00F90873" w:rsidRDefault="00F90873" w:rsidP="00C6760F">
            <w:pPr>
              <w:bidi/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 xml:space="preserve">המוצר והפתרון מוטמע בארגון ומצוי בשלב בו המשרד </w:t>
            </w:r>
            <w:r w:rsidR="00C6760F">
              <w:rPr>
                <w:rFonts w:ascii="Arial" w:hAnsi="Arial" w:cs="David" w:hint="cs"/>
                <w:sz w:val="22"/>
                <w:szCs w:val="22"/>
                <w:rtl/>
              </w:rPr>
              <w:t>מחזיר את ההשקעה במוצר  ו</w:t>
            </w: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>מפיק ממנו את מירב התועלת. המערכת מסייעת בקידום תכניות מחשוב אסטרטגיות ונמצאת בצמיחה מתמדת המתבטא בגידול מתמיד ב</w:t>
            </w:r>
            <w:r w:rsidR="00C6760F">
              <w:rPr>
                <w:rFonts w:ascii="Arial" w:hAnsi="Arial" w:cs="David" w:hint="cs"/>
                <w:sz w:val="22"/>
                <w:szCs w:val="22"/>
                <w:rtl/>
              </w:rPr>
              <w:t>כמות בכניסות ,</w:t>
            </w:r>
            <w:r w:rsidR="00D66FA5">
              <w:rPr>
                <w:rFonts w:ascii="Arial" w:hAnsi="Arial" w:cs="David" w:hint="cs"/>
                <w:sz w:val="22"/>
                <w:szCs w:val="22"/>
                <w:rtl/>
              </w:rPr>
              <w:t>מספר ה</w:t>
            </w:r>
            <w:r w:rsidR="00C6760F">
              <w:rPr>
                <w:rFonts w:ascii="Arial" w:hAnsi="Arial" w:cs="David" w:hint="cs"/>
                <w:sz w:val="22"/>
                <w:szCs w:val="22"/>
                <w:rtl/>
              </w:rPr>
              <w:t>משתמשים ה</w:t>
            </w:r>
            <w:r w:rsidR="00D66FA5">
              <w:rPr>
                <w:rFonts w:ascii="Arial" w:hAnsi="Arial" w:cs="David" w:hint="cs"/>
                <w:sz w:val="22"/>
                <w:szCs w:val="22"/>
                <w:rtl/>
              </w:rPr>
              <w:t xml:space="preserve">מערכות והשירותים. בנוסף </w:t>
            </w:r>
            <w:r w:rsidR="00C6760F">
              <w:rPr>
                <w:rFonts w:ascii="Arial" w:hAnsi="Arial" w:cs="David" w:hint="cs"/>
                <w:sz w:val="22"/>
                <w:szCs w:val="22"/>
                <w:rtl/>
              </w:rPr>
              <w:t>שרות ההזדהות האחידה מסייע ל</w:t>
            </w:r>
            <w:r w:rsidR="00D66FA5">
              <w:rPr>
                <w:rFonts w:ascii="Arial" w:hAnsi="Arial" w:cs="David" w:hint="cs"/>
                <w:sz w:val="22"/>
                <w:szCs w:val="22"/>
                <w:rtl/>
              </w:rPr>
              <w:t>ספקים "קטנים" לה</w:t>
            </w:r>
            <w:r w:rsidR="00B60247">
              <w:rPr>
                <w:rFonts w:ascii="Arial" w:hAnsi="Arial" w:cs="David" w:hint="cs"/>
                <w:sz w:val="22"/>
                <w:szCs w:val="22"/>
                <w:rtl/>
              </w:rPr>
              <w:t>י</w:t>
            </w:r>
            <w:r w:rsidR="00D66FA5">
              <w:rPr>
                <w:rFonts w:ascii="Arial" w:hAnsi="Arial" w:cs="David" w:hint="cs"/>
                <w:sz w:val="22"/>
                <w:szCs w:val="22"/>
                <w:rtl/>
              </w:rPr>
              <w:t xml:space="preserve">כנס לתחום </w:t>
            </w:r>
            <w:r w:rsidR="00B60247">
              <w:rPr>
                <w:rFonts w:ascii="Arial" w:hAnsi="Arial" w:cs="David" w:hint="cs"/>
                <w:sz w:val="22"/>
                <w:szCs w:val="22"/>
                <w:rtl/>
              </w:rPr>
              <w:t xml:space="preserve">אספקת </w:t>
            </w:r>
            <w:r w:rsidR="00D66FA5">
              <w:rPr>
                <w:rFonts w:ascii="Arial" w:hAnsi="Arial" w:cs="David" w:hint="cs"/>
                <w:sz w:val="22"/>
                <w:szCs w:val="22"/>
                <w:rtl/>
              </w:rPr>
              <w:t>תוכן</w:t>
            </w:r>
            <w:r w:rsidR="00B60247">
              <w:rPr>
                <w:rFonts w:ascii="Arial" w:hAnsi="Arial" w:cs="David" w:hint="cs"/>
                <w:sz w:val="22"/>
                <w:szCs w:val="22"/>
                <w:rtl/>
              </w:rPr>
              <w:t xml:space="preserve"> דיגיטלי לבתי ספר </w:t>
            </w:r>
            <w:r w:rsidR="00C6760F">
              <w:rPr>
                <w:rFonts w:ascii="Arial" w:hAnsi="Arial" w:cs="David" w:hint="cs"/>
                <w:sz w:val="22"/>
                <w:szCs w:val="22"/>
                <w:rtl/>
              </w:rPr>
              <w:t xml:space="preserve">בכך שנחסך מהם </w:t>
            </w:r>
            <w:r w:rsidR="00D66FA5">
              <w:rPr>
                <w:rFonts w:ascii="Arial" w:hAnsi="Arial" w:cs="David" w:hint="cs"/>
                <w:sz w:val="22"/>
                <w:szCs w:val="22"/>
                <w:rtl/>
              </w:rPr>
              <w:t>ההשקעה הכרוכה באבטחת הגישה וניהול המשתמשים.</w:t>
            </w:r>
          </w:p>
          <w:p w:rsidR="00F90873" w:rsidRPr="00D66FA5" w:rsidRDefault="00F90873" w:rsidP="00D66FA5">
            <w:pPr>
              <w:bidi/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  <w:r w:rsidRPr="00D66FA5">
              <w:rPr>
                <w:rFonts w:ascii="Arial" w:hAnsi="Arial" w:cs="David"/>
                <w:sz w:val="22"/>
                <w:szCs w:val="22"/>
                <w:rtl/>
              </w:rPr>
              <w:t>החל משנת 2010 ועד היום ,הושקעו שנות אדם</w:t>
            </w: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 xml:space="preserve"> רבות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 xml:space="preserve"> בפתרון על בסיס המוצר של חברת מיקרופוקוס</w:t>
            </w: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>.</w:t>
            </w:r>
          </w:p>
          <w:p w:rsidR="00F90873" w:rsidRPr="00D66FA5" w:rsidRDefault="00F90873" w:rsidP="00D66FA5">
            <w:pPr>
              <w:bidi/>
              <w:spacing w:line="360" w:lineRule="auto"/>
              <w:rPr>
                <w:rFonts w:cs="David"/>
                <w:sz w:val="22"/>
                <w:szCs w:val="22"/>
                <w:rtl/>
              </w:rPr>
            </w:pP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>אי חידוש הרישוי ו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 xml:space="preserve">מעבר למוצר חדש </w:t>
            </w: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 xml:space="preserve">כרוך בעלויות 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>הסבה של הפתרון הקיים למוצר החדש</w:t>
            </w:r>
            <w:r w:rsidRPr="00D66FA5">
              <w:rPr>
                <w:rFonts w:ascii="Arial" w:hAnsi="Arial" w:cs="David"/>
                <w:sz w:val="22"/>
                <w:szCs w:val="22"/>
              </w:rPr>
              <w:t xml:space="preserve"> </w:t>
            </w: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 xml:space="preserve">יחד עם 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 xml:space="preserve">עלות תחזוקה של הפתרון הקיים עד לסיום </w:t>
            </w: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>ההסבה. בנוסף , כניסה למהלך של הסבה ומעבר למוצר מתחרה עלול לפגוע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 xml:space="preserve"> בשרות לארגון</w:t>
            </w: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 xml:space="preserve"> כתוצאה מהשקעת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 xml:space="preserve"> המאמץ בהסבה </w:t>
            </w: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 xml:space="preserve">על חשבון 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>שיפור טכנולוגי ומענה לדרישות חדשות</w:t>
            </w: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>.</w:t>
            </w:r>
          </w:p>
          <w:p w:rsidR="00C6760F" w:rsidRDefault="00D66FA5" w:rsidP="00D66FA5">
            <w:pPr>
              <w:bidi/>
              <w:spacing w:line="360" w:lineRule="auto"/>
              <w:rPr>
                <w:rFonts w:cs="David"/>
                <w:sz w:val="22"/>
                <w:szCs w:val="22"/>
                <w:rtl/>
              </w:rPr>
            </w:pP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 xml:space="preserve">במסגרת הפרויקט 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 xml:space="preserve">המשרד רכש רישיונות ל- </w:t>
            </w: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>3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 xml:space="preserve"> מיליון משתמשים </w:t>
            </w: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 xml:space="preserve">חיצוניים ,ל 2500 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>משתמשים פנימיים</w:t>
            </w: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 xml:space="preserve"> ורישוי לרכיבים לניהול 2 מיליון משתמשים בסביבות ענן של גוגל ומיקרוסופט. </w:t>
            </w:r>
          </w:p>
          <w:p w:rsidR="00D66FA5" w:rsidRPr="00D66FA5" w:rsidRDefault="00D66FA5" w:rsidP="00C6760F">
            <w:pPr>
              <w:bidi/>
              <w:spacing w:line="360" w:lineRule="auto"/>
              <w:rPr>
                <w:rFonts w:ascii="Arial" w:hAnsi="Arial" w:cs="David"/>
                <w:sz w:val="22"/>
                <w:szCs w:val="22"/>
              </w:rPr>
            </w:pPr>
            <w:r w:rsidRPr="00D66FA5">
              <w:rPr>
                <w:rFonts w:cs="David" w:hint="cs"/>
                <w:sz w:val="22"/>
                <w:szCs w:val="22"/>
                <w:rtl/>
              </w:rPr>
              <w:t>תוקף הרישוי עומד לפוג ב 31.3.2019</w:t>
            </w: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>.</w:t>
            </w:r>
          </w:p>
          <w:p w:rsidR="00D66FA5" w:rsidRPr="00D66FA5" w:rsidRDefault="00D66FA5" w:rsidP="00D66FA5">
            <w:pPr>
              <w:bidi/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  <w:r w:rsidRPr="00D66FA5">
              <w:rPr>
                <w:rFonts w:ascii="Arial" w:hAnsi="Arial" w:cs="David"/>
                <w:sz w:val="22"/>
                <w:szCs w:val="22"/>
                <w:rtl/>
              </w:rPr>
              <w:t xml:space="preserve">המשרד זקוק </w:t>
            </w:r>
            <w:r w:rsidRPr="00D66FA5">
              <w:rPr>
                <w:rFonts w:ascii="Arial" w:hAnsi="Arial" w:cs="David" w:hint="cs"/>
                <w:sz w:val="22"/>
                <w:szCs w:val="22"/>
                <w:rtl/>
              </w:rPr>
              <w:t>לחידוש הרישוי על המוצר ורכיביו בכדי לשמור על איכות הפתרון ולהמשך תחזוקת המוצר על ידי היצרן</w:t>
            </w:r>
            <w:r w:rsidRPr="00D66FA5">
              <w:rPr>
                <w:rFonts w:ascii="Arial" w:hAnsi="Arial" w:cs="David"/>
                <w:sz w:val="22"/>
                <w:szCs w:val="22"/>
                <w:rtl/>
              </w:rPr>
              <w:t>.</w:t>
            </w:r>
          </w:p>
          <w:p w:rsidR="00F90873" w:rsidRPr="00D66FA5" w:rsidRDefault="00F90873" w:rsidP="00D66FA5">
            <w:pPr>
              <w:bidi/>
              <w:spacing w:line="360" w:lineRule="auto"/>
              <w:rPr>
                <w:rFonts w:cs="David"/>
                <w:sz w:val="22"/>
                <w:szCs w:val="22"/>
              </w:rPr>
            </w:pPr>
            <w:r w:rsidRPr="00D66FA5">
              <w:rPr>
                <w:rFonts w:cs="David" w:hint="cs"/>
                <w:sz w:val="22"/>
                <w:szCs w:val="22"/>
                <w:rtl/>
              </w:rPr>
              <w:t xml:space="preserve">פנינו לחברת נס, נציג היצרן </w:t>
            </w:r>
            <w:r w:rsidRPr="00D66FA5">
              <w:rPr>
                <w:rFonts w:cs="David"/>
                <w:color w:val="1F497D"/>
                <w:sz w:val="22"/>
                <w:szCs w:val="22"/>
                <w:u w:val="single"/>
              </w:rPr>
              <w:t>Microfoucs/NetIQ</w:t>
            </w:r>
            <w:r w:rsidRPr="00D66FA5">
              <w:rPr>
                <w:rFonts w:cs="David"/>
                <w:sz w:val="22"/>
                <w:szCs w:val="22"/>
              </w:rPr>
              <w:t xml:space="preserve"> </w:t>
            </w:r>
            <w:r w:rsidRPr="00D66FA5">
              <w:rPr>
                <w:rFonts w:cs="David" w:hint="cs"/>
                <w:sz w:val="22"/>
                <w:szCs w:val="22"/>
                <w:rtl/>
              </w:rPr>
              <w:t xml:space="preserve"> בארץ, וביקשנו לקבל רשימת ספקים מורשים לחדש את הרישוי עבור מוצר ה </w:t>
            </w:r>
            <w:r w:rsidRPr="00D66FA5">
              <w:rPr>
                <w:rFonts w:cs="David"/>
                <w:sz w:val="22"/>
                <w:szCs w:val="22"/>
              </w:rPr>
              <w:t>IDM</w:t>
            </w:r>
            <w:r w:rsidRPr="00D66FA5">
              <w:rPr>
                <w:rFonts w:cs="David" w:hint="cs"/>
                <w:sz w:val="22"/>
                <w:szCs w:val="22"/>
                <w:rtl/>
              </w:rPr>
              <w:t xml:space="preserve"> ורכיביו . קיבלנו את שמה של חברת </w:t>
            </w:r>
            <w:r w:rsidRPr="00D66FA5">
              <w:rPr>
                <w:rFonts w:cs="David"/>
                <w:sz w:val="22"/>
                <w:szCs w:val="22"/>
              </w:rPr>
              <w:t xml:space="preserve">EDP </w:t>
            </w:r>
            <w:r w:rsidRPr="00D66FA5">
              <w:rPr>
                <w:rFonts w:cs="David" w:hint="cs"/>
                <w:sz w:val="22"/>
                <w:szCs w:val="22"/>
                <w:rtl/>
              </w:rPr>
              <w:t xml:space="preserve"> .</w:t>
            </w:r>
          </w:p>
          <w:p w:rsidR="00E75D0F" w:rsidRPr="000F324E" w:rsidRDefault="00B04708" w:rsidP="00F90873">
            <w:pPr>
              <w:bidi/>
              <w:rPr>
                <w:rFonts w:ascii="Arial" w:hAnsi="Arial" w:cs="Arial"/>
                <w:rtl/>
              </w:rPr>
            </w:pPr>
            <w:r w:rsidRPr="000F324E"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7BDE5C5" wp14:editId="6B247355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166370</wp:posOffset>
                      </wp:positionV>
                      <wp:extent cx="342900" cy="228600"/>
                      <wp:effectExtent l="0" t="0" r="0" b="0"/>
                      <wp:wrapNone/>
                      <wp:docPr id="5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27" type="#_x0000_t202" style="position:absolute;left:0;text-align:left;margin-left:92.45pt;margin-top:13.1pt;width:27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Ov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" filled="f" stroked="f">
                      <v:textbo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E75D0F" w:rsidRPr="000F324E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0F324E">
        <w:rPr>
          <w:rFonts w:ascii="Arial" w:hAnsi="Arial" w:cs="Arial" w:hint="cs"/>
          <w:bCs/>
          <w:sz w:val="22"/>
          <w:szCs w:val="22"/>
          <w:rtl/>
        </w:rPr>
        <w:lastRenderedPageBreak/>
        <w:t>האם קיים בנושא ההתקשרות מכרז חשכ"לי</w:t>
      </w:r>
      <w:r w:rsidRPr="000F324E">
        <w:rPr>
          <w:rFonts w:ascii="Arial" w:hAnsi="Arial" w:cs="Arial" w:hint="cs"/>
          <w:b/>
          <w:sz w:val="22"/>
          <w:szCs w:val="22"/>
          <w:rtl/>
        </w:rPr>
        <w:t xml:space="preserve">                      </w:t>
      </w:r>
      <w:r w:rsidRPr="000F324E">
        <w:rPr>
          <w:rFonts w:ascii="Arial" w:hAnsi="Arial" w:cs="Arial"/>
          <w:b/>
          <w:sz w:val="28"/>
          <w:szCs w:val="28"/>
        </w:rPr>
        <w:sym w:font="Wingdings" w:char="F072"/>
      </w:r>
      <w:r w:rsidRPr="000F324E"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0F324E">
        <w:rPr>
          <w:rFonts w:ascii="Arial" w:hAnsi="Arial" w:cs="Arial" w:hint="cs"/>
          <w:b/>
          <w:sz w:val="22"/>
          <w:szCs w:val="22"/>
          <w:rtl/>
        </w:rPr>
        <w:t xml:space="preserve">כן  </w:t>
      </w:r>
      <w:r w:rsidRPr="000F324E"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Pr="000F324E">
        <w:rPr>
          <w:rFonts w:ascii="Arial" w:hAnsi="Arial" w:cs="Arial"/>
          <w:b/>
          <w:sz w:val="28"/>
          <w:szCs w:val="28"/>
        </w:rPr>
        <w:sym w:font="Wingdings" w:char="F072"/>
      </w:r>
      <w:r w:rsidRPr="000F324E"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E75D0F" w:rsidRPr="000F324E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0F324E">
        <w:rPr>
          <w:rFonts w:ascii="Arial" w:hAnsi="Arial" w:cs="Arial"/>
          <w:bCs/>
          <w:sz w:val="22"/>
          <w:szCs w:val="22"/>
          <w:rtl/>
        </w:rPr>
        <w:t>סוג ה</w:t>
      </w:r>
      <w:r w:rsidRPr="000F324E">
        <w:rPr>
          <w:rFonts w:ascii="Arial" w:hAnsi="Arial" w:cs="Arial" w:hint="cs"/>
          <w:bCs/>
          <w:sz w:val="22"/>
          <w:szCs w:val="22"/>
          <w:rtl/>
        </w:rPr>
        <w:t>התקשרות</w:t>
      </w:r>
      <w:r w:rsidRPr="000F324E"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 w:rsidRPr="000F324E">
        <w:rPr>
          <w:rFonts w:ascii="Arial" w:hAnsi="Arial" w:cs="Arial" w:hint="cs"/>
          <w:b/>
          <w:sz w:val="22"/>
          <w:szCs w:val="22"/>
        </w:rPr>
        <w:t>X</w:t>
      </w:r>
      <w:r w:rsidRPr="000F324E"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E75D0F" w:rsidRPr="000F324E" w:rsidRDefault="00FD6670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0F324E"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D27A3D" wp14:editId="32A87829">
                <wp:simplePos x="0" y="0"/>
                <wp:positionH relativeFrom="column">
                  <wp:posOffset>3109595</wp:posOffset>
                </wp:positionH>
                <wp:positionV relativeFrom="paragraph">
                  <wp:posOffset>153035</wp:posOffset>
                </wp:positionV>
                <wp:extent cx="342900" cy="228600"/>
                <wp:effectExtent l="4445" t="635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244.85pt;margin-top:12.0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QR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75D0F" w:rsidRPr="000F324E" w:rsidTr="0008299D">
        <w:tc>
          <w:tcPr>
            <w:tcW w:w="3085" w:type="dxa"/>
          </w:tcPr>
          <w:p w:rsidR="00E75D0F" w:rsidRPr="000F324E" w:rsidRDefault="00FD6670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F324E"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AADD218" wp14:editId="5961D7D5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mCH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" filled="f" stroked="f">
                      <v:textbo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E75D0F" w:rsidRPr="000F324E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0F324E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E75D0F" w:rsidRPr="000F324E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F324E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0F324E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E75D0F" w:rsidRPr="000F324E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F324E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0F324E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E75D0F" w:rsidRPr="000F324E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13"/>
        <w:gridCol w:w="3118"/>
        <w:gridCol w:w="2791"/>
      </w:tblGrid>
      <w:tr w:rsidR="000F324E" w:rsidRPr="000F324E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0F324E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F324E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0F324E" w:rsidRDefault="00E75D0F" w:rsidP="00992DD3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r w:rsidR="00992DD3" w:rsidRPr="000F324E">
              <w:rPr>
                <w:rFonts w:ascii="Arial" w:hAnsi="Arial" w:cs="Arial"/>
                <w:b/>
                <w:sz w:val="22"/>
                <w:szCs w:val="22"/>
              </w:rPr>
              <w:t>EDP</w:t>
            </w:r>
          </w:p>
        </w:tc>
      </w:tr>
      <w:tr w:rsidR="000F324E" w:rsidRPr="000F324E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0F324E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F324E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E75D0F" w:rsidRPr="000F324E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F324E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62EC" w:rsidRDefault="00F862EC" w:rsidP="00F862EC">
            <w:pPr>
              <w:bidi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512175738</w:t>
            </w:r>
          </w:p>
          <w:p w:rsidR="00E75D0F" w:rsidRPr="000F324E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0F324E" w:rsidRPr="000F324E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0F324E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F324E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0F324E" w:rsidRDefault="00FD6670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F324E"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2421942" wp14:editId="3CCFBCB6">
                      <wp:simplePos x="0" y="0"/>
                      <wp:positionH relativeFrom="column">
                        <wp:posOffset>1388110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1905" r="254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0" type="#_x0000_t202" style="position:absolute;left:0;text-align:left;margin-left:109.3pt;margin-top:-.6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1Hk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6tN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" filled="f" stroked="f">
                      <v:textbox>
                        <w:txbxContent>
                          <w:p w:rsidR="0008299D" w:rsidRPr="004E5FA3" w:rsidRDefault="0008299D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 w:rsidRPr="000F324E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 w:rsidRPr="000F324E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E75D0F"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E75D0F" w:rsidRPr="000F324E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F324E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0F324E" w:rsidRPr="000F324E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0F324E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F324E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0F324E" w:rsidRDefault="00873A31" w:rsidP="00873A31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3,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769,700</w:t>
            </w:r>
            <w:bookmarkStart w:id="0" w:name="_GoBack"/>
            <w:bookmarkEnd w:id="0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₪ כולל מע"מ </w:t>
            </w:r>
          </w:p>
        </w:tc>
      </w:tr>
      <w:tr w:rsidR="000F324E" w:rsidRPr="000F324E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0F324E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F324E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0F324E" w:rsidRDefault="00C1793E" w:rsidP="000F324E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>31.3.20</w:t>
            </w:r>
            <w:r w:rsidR="000F324E"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>22</w:t>
            </w:r>
            <w:r w:rsidR="00E75D0F"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E75D0F" w:rsidRPr="000F324E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="00E75D0F"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1D74A8"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 w:rsidR="00E75D0F"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0F324E"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>4</w:t>
            </w:r>
            <w:r w:rsidR="00E75D0F"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0F324E"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>2019</w:t>
            </w:r>
          </w:p>
        </w:tc>
      </w:tr>
    </w:tbl>
    <w:p w:rsidR="00E75D0F" w:rsidRPr="000F324E" w:rsidRDefault="00E75D0F" w:rsidP="00E75D0F">
      <w:pPr>
        <w:bidi/>
        <w:rPr>
          <w:rFonts w:ascii="Arial" w:hAnsi="Arial" w:cs="Arial"/>
          <w:bCs/>
          <w:rtl/>
        </w:rPr>
      </w:pPr>
    </w:p>
    <w:p w:rsidR="00E75D0F" w:rsidRPr="000F324E" w:rsidRDefault="00E75D0F" w:rsidP="00661651">
      <w:pPr>
        <w:bidi/>
        <w:rPr>
          <w:rFonts w:ascii="Arial" w:hAnsi="Arial" w:cs="Arial"/>
          <w:bCs/>
          <w:rtl/>
        </w:rPr>
      </w:pPr>
      <w:r w:rsidRPr="000F324E">
        <w:rPr>
          <w:rFonts w:ascii="Arial" w:hAnsi="Arial" w:cs="Arial" w:hint="cs"/>
          <w:bCs/>
          <w:rtl/>
        </w:rPr>
        <w:t xml:space="preserve">נימוקים כי הספק הוא ספק יחיד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E75D0F" w:rsidRPr="000F324E" w:rsidTr="00661651">
        <w:tc>
          <w:tcPr>
            <w:tcW w:w="8522" w:type="dxa"/>
          </w:tcPr>
          <w:p w:rsidR="00E75D0F" w:rsidRPr="000F324E" w:rsidRDefault="00992DD3" w:rsidP="00B04708">
            <w:pPr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נציג היצרן (חברת </w:t>
            </w:r>
            <w:r w:rsidR="001D74A8" w:rsidRPr="000F324E">
              <w:rPr>
                <w:rFonts w:ascii="Arial" w:hAnsi="Arial" w:cs="Arial"/>
                <w:b/>
                <w:sz w:val="22"/>
                <w:szCs w:val="22"/>
              </w:rPr>
              <w:t>Microfocus</w:t>
            </w:r>
            <w:r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) בארץ, חברת נס, העביר אישור למשרד שחברת </w:t>
            </w:r>
            <w:r w:rsidRPr="000F324E">
              <w:rPr>
                <w:rFonts w:ascii="Arial" w:hAnsi="Arial" w:cs="Arial"/>
                <w:b/>
                <w:sz w:val="22"/>
                <w:szCs w:val="22"/>
              </w:rPr>
              <w:t>EDP</w:t>
            </w:r>
            <w:r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היא הספק היחיד שיכול ל</w:t>
            </w:r>
            <w:r w:rsidR="004757B0"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>ספק</w:t>
            </w:r>
            <w:r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למשרד את הרישוי והתחזוקה לתוכנת </w:t>
            </w:r>
            <w:r w:rsidRPr="000F324E">
              <w:rPr>
                <w:rFonts w:ascii="Arial" w:hAnsi="Arial" w:cs="Arial"/>
                <w:b/>
                <w:sz w:val="22"/>
                <w:szCs w:val="22"/>
              </w:rPr>
              <w:t>IDM</w:t>
            </w:r>
            <w:r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B04708" w:rsidRPr="000F324E">
              <w:rPr>
                <w:rFonts w:ascii="Arial" w:hAnsi="Arial" w:cs="Arial"/>
                <w:rtl/>
              </w:rPr>
              <w:t xml:space="preserve"> </w:t>
            </w:r>
          </w:p>
        </w:tc>
      </w:tr>
    </w:tbl>
    <w:p w:rsidR="004757B0" w:rsidRPr="000F324E" w:rsidRDefault="004757B0" w:rsidP="004757B0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Pr="000F324E" w:rsidRDefault="00E75D0F" w:rsidP="004757B0">
      <w:pPr>
        <w:bidi/>
        <w:rPr>
          <w:rFonts w:ascii="Arial" w:hAnsi="Arial" w:cs="Arial"/>
          <w:b/>
          <w:sz w:val="22"/>
          <w:szCs w:val="22"/>
          <w:rtl/>
        </w:rPr>
      </w:pPr>
      <w:r w:rsidRPr="000F324E">
        <w:rPr>
          <w:rFonts w:ascii="Arial" w:hAnsi="Arial" w:cs="Arial"/>
          <w:b/>
          <w:sz w:val="22"/>
          <w:szCs w:val="22"/>
          <w:rtl/>
        </w:rPr>
        <w:t>לאור הנימוקים שמני</w:t>
      </w:r>
      <w:r w:rsidRPr="000F324E">
        <w:rPr>
          <w:rFonts w:ascii="Arial" w:hAnsi="Arial" w:cs="Arial" w:hint="cs"/>
          <w:b/>
          <w:sz w:val="22"/>
          <w:szCs w:val="22"/>
          <w:rtl/>
        </w:rPr>
        <w:t>תי</w:t>
      </w:r>
      <w:r w:rsidRPr="000F324E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 w:rsidRPr="000F324E"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E75D0F" w:rsidRPr="000F324E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0F324E"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E75D0F" w:rsidRPr="000F324E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Pr="000F324E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0F324E"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p w:rsidR="00E75D0F" w:rsidRPr="000F324E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0F324E">
        <w:rPr>
          <w:rFonts w:ascii="Arial" w:hAnsi="Arial" w:cs="Arial" w:hint="cs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0F324E" w:rsidRPr="000F324E" w:rsidTr="00E75D0F">
        <w:tc>
          <w:tcPr>
            <w:tcW w:w="2698" w:type="dxa"/>
            <w:tcBorders>
              <w:bottom w:val="single" w:sz="4" w:space="0" w:color="auto"/>
            </w:tcBorders>
          </w:tcPr>
          <w:p w:rsidR="00E75D0F" w:rsidRPr="000F324E" w:rsidRDefault="001D74A8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F324E">
              <w:rPr>
                <w:rFonts w:ascii="Arial" w:hAnsi="Arial" w:cs="Arial" w:hint="cs"/>
                <w:b/>
                <w:sz w:val="22"/>
                <w:szCs w:val="22"/>
                <w:rtl/>
              </w:rPr>
              <w:t>שלום סננס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E75D0F" w:rsidRPr="000F324E" w:rsidRDefault="00992DD3" w:rsidP="001D74A8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F324E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="001D74A8" w:rsidRPr="000F324E">
              <w:rPr>
                <w:rFonts w:ascii="Arial" w:hAnsi="Arial" w:cs="Arial"/>
                <w:b/>
                <w:sz w:val="22"/>
                <w:szCs w:val="22"/>
              </w:rPr>
              <w:t>TO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E75D0F" w:rsidRPr="000F324E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0F324E" w:rsidRPr="000F324E" w:rsidTr="00E75D0F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E75D0F" w:rsidRPr="000F324E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F324E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E75D0F" w:rsidRPr="000F324E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F324E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:rsidR="00E75D0F" w:rsidRPr="000F324E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F324E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AD5096" w:rsidRPr="000F324E" w:rsidRDefault="00AD5096" w:rsidP="004757B0">
      <w:pPr>
        <w:bidi/>
        <w:rPr>
          <w:rFonts w:ascii="Arial" w:hAnsi="Arial" w:cs="Arial"/>
          <w:rtl/>
        </w:rPr>
      </w:pPr>
    </w:p>
    <w:sectPr w:rsidR="00AD5096" w:rsidRPr="000F324E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B2D" w:rsidRDefault="00062B2D">
      <w:r>
        <w:separator/>
      </w:r>
    </w:p>
  </w:endnote>
  <w:endnote w:type="continuationSeparator" w:id="0">
    <w:p w:rsidR="00062B2D" w:rsidRDefault="00062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99D" w:rsidRDefault="0008299D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873A31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08299D" w:rsidRDefault="0008299D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08299D" w:rsidRDefault="0008299D" w:rsidP="00AA4CCB">
    <w:pPr>
      <w:pStyle w:val="a5"/>
      <w:bidi/>
      <w:jc w:val="center"/>
      <w:rPr>
        <w:rtl/>
      </w:rPr>
    </w:pPr>
    <w:r>
      <w:rPr>
        <w:rFonts w:ascii="Tahoma" w:hAnsi="Tahoma" w:cs="Tahoma" w:hint="cs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color w:val="000080"/>
        <w:sz w:val="16"/>
        <w:szCs w:val="16"/>
        <w:rtl/>
      </w:rPr>
      <w:t>אתר המשרד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08299D" w:rsidRPr="000A6440" w:rsidRDefault="0008299D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</w:t>
    </w:r>
    <w:r>
      <w:rPr>
        <w:rFonts w:ascii="Tahoma" w:hAnsi="Tahoma" w:cs="Tahoma" w:hint="cs"/>
        <w:bCs/>
        <w:color w:val="000080"/>
        <w:sz w:val="16"/>
        <w:szCs w:val="16"/>
        <w:rtl/>
      </w:rPr>
      <w:t>ממשל זמין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B2D" w:rsidRDefault="00062B2D">
      <w:r>
        <w:separator/>
      </w:r>
    </w:p>
  </w:footnote>
  <w:footnote w:type="continuationSeparator" w:id="0">
    <w:p w:rsidR="00062B2D" w:rsidRDefault="00062B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5000" w:type="pc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261"/>
      <w:gridCol w:w="4261"/>
    </w:tblGrid>
    <w:tr w:rsidR="0008299D">
      <w:trPr>
        <w:cantSplit/>
      </w:trPr>
      <w:tc>
        <w:tcPr>
          <w:tcW w:w="2500" w:type="pct"/>
          <w:vAlign w:val="center"/>
        </w:tcPr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08299D" w:rsidRDefault="0008299D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 xml:space="preserve">מינהל 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תקשוב</w:t>
          </w:r>
          <w:r w:rsidR="000F324E"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, טכנולוגיה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ומערכות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מידע</w:t>
          </w:r>
        </w:p>
      </w:tc>
      <w:tc>
        <w:tcPr>
          <w:tcW w:w="2500" w:type="pct"/>
        </w:tcPr>
        <w:p w:rsidR="0008299D" w:rsidRDefault="0008299D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 wp14:anchorId="21BCDC10" wp14:editId="655327C1">
                <wp:extent cx="683895" cy="609600"/>
                <wp:effectExtent l="19050" t="0" r="1905" b="0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8299D" w:rsidRPr="00AA4CCB" w:rsidRDefault="0008299D" w:rsidP="00AA4C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4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318"/>
    <w:rsid w:val="00001195"/>
    <w:rsid w:val="000103AA"/>
    <w:rsid w:val="00037CC7"/>
    <w:rsid w:val="00043334"/>
    <w:rsid w:val="00044305"/>
    <w:rsid w:val="00047E85"/>
    <w:rsid w:val="00062B2D"/>
    <w:rsid w:val="00064E96"/>
    <w:rsid w:val="000731A7"/>
    <w:rsid w:val="000739AB"/>
    <w:rsid w:val="0008299D"/>
    <w:rsid w:val="000955E1"/>
    <w:rsid w:val="000A6440"/>
    <w:rsid w:val="000C590E"/>
    <w:rsid w:val="000D07DE"/>
    <w:rsid w:val="000F324E"/>
    <w:rsid w:val="001245A3"/>
    <w:rsid w:val="0015080F"/>
    <w:rsid w:val="001551E1"/>
    <w:rsid w:val="00155A94"/>
    <w:rsid w:val="00160E80"/>
    <w:rsid w:val="001661ED"/>
    <w:rsid w:val="0018633A"/>
    <w:rsid w:val="00192367"/>
    <w:rsid w:val="001C310B"/>
    <w:rsid w:val="001D66FE"/>
    <w:rsid w:val="001D74A8"/>
    <w:rsid w:val="001F3984"/>
    <w:rsid w:val="001F55B4"/>
    <w:rsid w:val="00212AF9"/>
    <w:rsid w:val="00216716"/>
    <w:rsid w:val="002257CF"/>
    <w:rsid w:val="002527BF"/>
    <w:rsid w:val="00260699"/>
    <w:rsid w:val="002650AB"/>
    <w:rsid w:val="00265C2E"/>
    <w:rsid w:val="00277F6A"/>
    <w:rsid w:val="002A133E"/>
    <w:rsid w:val="002B54B3"/>
    <w:rsid w:val="002B6423"/>
    <w:rsid w:val="002C2287"/>
    <w:rsid w:val="003150C9"/>
    <w:rsid w:val="003336E5"/>
    <w:rsid w:val="00354773"/>
    <w:rsid w:val="00374FF6"/>
    <w:rsid w:val="00384850"/>
    <w:rsid w:val="00385CFC"/>
    <w:rsid w:val="003C3261"/>
    <w:rsid w:val="003C34EE"/>
    <w:rsid w:val="003E15EE"/>
    <w:rsid w:val="003E44F8"/>
    <w:rsid w:val="003E7F41"/>
    <w:rsid w:val="003F220D"/>
    <w:rsid w:val="004757B0"/>
    <w:rsid w:val="00487D33"/>
    <w:rsid w:val="00493679"/>
    <w:rsid w:val="0049397A"/>
    <w:rsid w:val="00494FE6"/>
    <w:rsid w:val="004A6AC2"/>
    <w:rsid w:val="004B5A68"/>
    <w:rsid w:val="004C3D07"/>
    <w:rsid w:val="004C685E"/>
    <w:rsid w:val="004D5FD8"/>
    <w:rsid w:val="004D62EB"/>
    <w:rsid w:val="004E5223"/>
    <w:rsid w:val="0054012B"/>
    <w:rsid w:val="00546B53"/>
    <w:rsid w:val="0055401D"/>
    <w:rsid w:val="0055709B"/>
    <w:rsid w:val="00573F46"/>
    <w:rsid w:val="00596709"/>
    <w:rsid w:val="005A1E62"/>
    <w:rsid w:val="005B24A5"/>
    <w:rsid w:val="005D7721"/>
    <w:rsid w:val="005F4C55"/>
    <w:rsid w:val="00600A0F"/>
    <w:rsid w:val="00601A73"/>
    <w:rsid w:val="00603071"/>
    <w:rsid w:val="0062219D"/>
    <w:rsid w:val="00626DD3"/>
    <w:rsid w:val="00634B24"/>
    <w:rsid w:val="00635D1C"/>
    <w:rsid w:val="00641620"/>
    <w:rsid w:val="00656D49"/>
    <w:rsid w:val="00661651"/>
    <w:rsid w:val="00665374"/>
    <w:rsid w:val="0067145E"/>
    <w:rsid w:val="00692390"/>
    <w:rsid w:val="006A3328"/>
    <w:rsid w:val="006A4B99"/>
    <w:rsid w:val="006B4739"/>
    <w:rsid w:val="006C4FFD"/>
    <w:rsid w:val="006C561C"/>
    <w:rsid w:val="006D625D"/>
    <w:rsid w:val="007002FE"/>
    <w:rsid w:val="00707E50"/>
    <w:rsid w:val="00716817"/>
    <w:rsid w:val="007310DD"/>
    <w:rsid w:val="00736D18"/>
    <w:rsid w:val="00746C65"/>
    <w:rsid w:val="0075740F"/>
    <w:rsid w:val="00796814"/>
    <w:rsid w:val="007E6DA4"/>
    <w:rsid w:val="00830AC0"/>
    <w:rsid w:val="00870B42"/>
    <w:rsid w:val="00873A31"/>
    <w:rsid w:val="0087433A"/>
    <w:rsid w:val="00882DD4"/>
    <w:rsid w:val="008926E5"/>
    <w:rsid w:val="008B3B18"/>
    <w:rsid w:val="008B4800"/>
    <w:rsid w:val="008F2600"/>
    <w:rsid w:val="008F66E4"/>
    <w:rsid w:val="009051B4"/>
    <w:rsid w:val="00907A6B"/>
    <w:rsid w:val="009348E9"/>
    <w:rsid w:val="00936866"/>
    <w:rsid w:val="0094574D"/>
    <w:rsid w:val="009463C0"/>
    <w:rsid w:val="00953002"/>
    <w:rsid w:val="00961EB5"/>
    <w:rsid w:val="00977531"/>
    <w:rsid w:val="009868B9"/>
    <w:rsid w:val="00992DD3"/>
    <w:rsid w:val="009A4D9D"/>
    <w:rsid w:val="009D237B"/>
    <w:rsid w:val="009E28A4"/>
    <w:rsid w:val="00A177BF"/>
    <w:rsid w:val="00A27371"/>
    <w:rsid w:val="00A43115"/>
    <w:rsid w:val="00A56D7D"/>
    <w:rsid w:val="00A67D02"/>
    <w:rsid w:val="00A76DAF"/>
    <w:rsid w:val="00A931CB"/>
    <w:rsid w:val="00AA4CCB"/>
    <w:rsid w:val="00AD5096"/>
    <w:rsid w:val="00AD6E2D"/>
    <w:rsid w:val="00B04708"/>
    <w:rsid w:val="00B16512"/>
    <w:rsid w:val="00B2170C"/>
    <w:rsid w:val="00B50F29"/>
    <w:rsid w:val="00B60247"/>
    <w:rsid w:val="00B6079A"/>
    <w:rsid w:val="00B63BF8"/>
    <w:rsid w:val="00B813FC"/>
    <w:rsid w:val="00BA04CA"/>
    <w:rsid w:val="00BA05F4"/>
    <w:rsid w:val="00BA2A50"/>
    <w:rsid w:val="00BE37B0"/>
    <w:rsid w:val="00C1240F"/>
    <w:rsid w:val="00C15008"/>
    <w:rsid w:val="00C1793E"/>
    <w:rsid w:val="00C242BE"/>
    <w:rsid w:val="00C26B2E"/>
    <w:rsid w:val="00C449F1"/>
    <w:rsid w:val="00C56261"/>
    <w:rsid w:val="00C6760F"/>
    <w:rsid w:val="00C7701D"/>
    <w:rsid w:val="00CA2839"/>
    <w:rsid w:val="00CA645C"/>
    <w:rsid w:val="00CA7F65"/>
    <w:rsid w:val="00CB4CB4"/>
    <w:rsid w:val="00CC01E5"/>
    <w:rsid w:val="00CC57C1"/>
    <w:rsid w:val="00CD5B85"/>
    <w:rsid w:val="00CD7DFE"/>
    <w:rsid w:val="00CF3976"/>
    <w:rsid w:val="00D0397C"/>
    <w:rsid w:val="00D2258E"/>
    <w:rsid w:val="00D36819"/>
    <w:rsid w:val="00D419EE"/>
    <w:rsid w:val="00D45653"/>
    <w:rsid w:val="00D53829"/>
    <w:rsid w:val="00D66FA5"/>
    <w:rsid w:val="00D718C8"/>
    <w:rsid w:val="00D77619"/>
    <w:rsid w:val="00D77C3F"/>
    <w:rsid w:val="00D94D7E"/>
    <w:rsid w:val="00DA0BA9"/>
    <w:rsid w:val="00DB0CBA"/>
    <w:rsid w:val="00E03C8E"/>
    <w:rsid w:val="00E15391"/>
    <w:rsid w:val="00E55168"/>
    <w:rsid w:val="00E6574D"/>
    <w:rsid w:val="00E75D0F"/>
    <w:rsid w:val="00E8199B"/>
    <w:rsid w:val="00E87754"/>
    <w:rsid w:val="00E90510"/>
    <w:rsid w:val="00E96FF4"/>
    <w:rsid w:val="00EA7B88"/>
    <w:rsid w:val="00EC1EFD"/>
    <w:rsid w:val="00ED2E6A"/>
    <w:rsid w:val="00ED6318"/>
    <w:rsid w:val="00EE0A78"/>
    <w:rsid w:val="00F02D21"/>
    <w:rsid w:val="00F23B12"/>
    <w:rsid w:val="00F35D1E"/>
    <w:rsid w:val="00F4194F"/>
    <w:rsid w:val="00F4368D"/>
    <w:rsid w:val="00F52885"/>
    <w:rsid w:val="00F5681B"/>
    <w:rsid w:val="00F862EC"/>
    <w:rsid w:val="00F90873"/>
    <w:rsid w:val="00FA4201"/>
    <w:rsid w:val="00FB528F"/>
    <w:rsid w:val="00FD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תשתיות.dot</Template>
  <TotalTime>0</TotalTime>
  <Pages>2</Pages>
  <Words>480</Words>
  <Characters>2589</Characters>
  <Application>Microsoft Office Word</Application>
  <DocSecurity>4</DocSecurity>
  <Lines>21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 סופיה מינץ</vt:lpstr>
      <vt:lpstr>לכבוד סופיה מינץ</vt:lpstr>
    </vt:vector>
  </TitlesOfParts>
  <Company>hhh</Company>
  <LinksUpToDate>false</LinksUpToDate>
  <CharactersWithSpaces>3063</CharactersWithSpaces>
  <SharedDoc>false</SharedDoc>
  <HLinks>
    <vt:vector size="6" baseType="variant">
      <vt:variant>
        <vt:i4>655439</vt:i4>
      </vt:variant>
      <vt:variant>
        <vt:i4>6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שרית בן קימון</cp:lastModifiedBy>
  <cp:revision>2</cp:revision>
  <cp:lastPrinted>2014-05-20T09:01:00Z</cp:lastPrinted>
  <dcterms:created xsi:type="dcterms:W3CDTF">2018-12-09T15:40:00Z</dcterms:created>
  <dcterms:modified xsi:type="dcterms:W3CDTF">2018-12-09T15:40:00Z</dcterms:modified>
</cp:coreProperties>
</file>